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76E" w:rsidRDefault="0023276E" w:rsidP="0023276E">
      <w:pPr>
        <w:spacing w:after="0" w:line="240" w:lineRule="auto"/>
        <w:jc w:val="center"/>
        <w:outlineLvl w:val="0"/>
        <w:rPr>
          <w:rFonts w:asciiTheme="minorHAnsi" w:eastAsia="Times New Roman" w:hAnsiTheme="minorHAnsi" w:cstheme="minorHAnsi"/>
          <w:b/>
          <w:caps/>
          <w:color w:val="FF0000"/>
          <w:kern w:val="36"/>
          <w:sz w:val="36"/>
          <w:szCs w:val="36"/>
          <w:lang w:eastAsia="sl-SI"/>
        </w:rPr>
      </w:pPr>
      <w:r w:rsidRPr="0023276E">
        <w:rPr>
          <w:rFonts w:asciiTheme="minorHAnsi" w:eastAsia="Times New Roman" w:hAnsiTheme="minorHAnsi" w:cstheme="minorHAnsi"/>
          <w:b/>
          <w:caps/>
          <w:color w:val="FF0000"/>
          <w:kern w:val="36"/>
          <w:sz w:val="36"/>
          <w:szCs w:val="36"/>
          <w:lang w:eastAsia="sl-SI"/>
        </w:rPr>
        <w:t>KAKO PRAVILNO LOČUJEMO ODPADKE</w:t>
      </w:r>
      <w:r w:rsidR="00B550F5">
        <w:rPr>
          <w:rFonts w:asciiTheme="minorHAnsi" w:eastAsia="Times New Roman" w:hAnsiTheme="minorHAnsi" w:cstheme="minorHAnsi"/>
          <w:b/>
          <w:caps/>
          <w:color w:val="FF0000"/>
          <w:kern w:val="36"/>
          <w:sz w:val="36"/>
          <w:szCs w:val="36"/>
          <w:lang w:eastAsia="sl-SI"/>
        </w:rPr>
        <w:t>??</w:t>
      </w:r>
    </w:p>
    <w:p w:rsidR="00C56866" w:rsidRPr="0023276E" w:rsidRDefault="00C56866" w:rsidP="0023276E">
      <w:pPr>
        <w:spacing w:after="0" w:line="240" w:lineRule="auto"/>
        <w:jc w:val="center"/>
        <w:outlineLvl w:val="0"/>
        <w:rPr>
          <w:rFonts w:asciiTheme="minorHAnsi" w:eastAsia="Times New Roman" w:hAnsiTheme="minorHAnsi" w:cstheme="minorHAnsi"/>
          <w:b/>
          <w:caps/>
          <w:color w:val="FF0000"/>
          <w:kern w:val="36"/>
          <w:sz w:val="36"/>
          <w:szCs w:val="36"/>
          <w:lang w:eastAsia="sl-SI"/>
        </w:rPr>
      </w:pPr>
    </w:p>
    <w:p w:rsidR="0023276E" w:rsidRDefault="0023276E" w:rsidP="0023276E">
      <w:pPr>
        <w:spacing w:after="0" w:line="240" w:lineRule="auto"/>
        <w:outlineLvl w:val="0"/>
        <w:rPr>
          <w:rFonts w:asciiTheme="minorHAnsi" w:eastAsia="Times New Roman" w:hAnsiTheme="minorHAnsi" w:cstheme="minorHAnsi"/>
          <w:b/>
          <w:caps/>
          <w:color w:val="FFC000" w:themeColor="accent4"/>
          <w:kern w:val="36"/>
          <w:sz w:val="28"/>
          <w:szCs w:val="28"/>
          <w:lang w:eastAsia="sl-SI"/>
        </w:rPr>
      </w:pPr>
    </w:p>
    <w:p w:rsidR="0023276E" w:rsidRDefault="0023276E" w:rsidP="0023276E">
      <w:pPr>
        <w:spacing w:after="0" w:line="240" w:lineRule="auto"/>
        <w:outlineLvl w:val="0"/>
        <w:rPr>
          <w:rFonts w:asciiTheme="minorHAnsi" w:eastAsia="Times New Roman" w:hAnsiTheme="minorHAnsi" w:cstheme="minorHAnsi"/>
          <w:b/>
          <w:caps/>
          <w:color w:val="FFC000" w:themeColor="accent4"/>
          <w:kern w:val="36"/>
          <w:sz w:val="28"/>
          <w:szCs w:val="28"/>
          <w:lang w:eastAsia="sl-SI"/>
        </w:rPr>
      </w:pPr>
    </w:p>
    <w:p w:rsidR="00C56866" w:rsidRDefault="00550423"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r w:rsidRPr="00550423">
        <w:rPr>
          <w:rFonts w:asciiTheme="minorHAnsi" w:eastAsia="Times New Roman" w:hAnsiTheme="minorHAnsi" w:cstheme="minorHAnsi"/>
          <w:b/>
          <w:caps/>
          <w:noProof/>
          <w:color w:val="FFC000" w:themeColor="accent4"/>
          <w:kern w:val="36"/>
          <w:sz w:val="32"/>
          <w:szCs w:val="32"/>
          <w:lang w:eastAsia="sl-SI"/>
        </w:rPr>
        <w:drawing>
          <wp:inline distT="0" distB="0" distL="0" distR="0">
            <wp:extent cx="6065520" cy="4043680"/>
            <wp:effectExtent l="0" t="0" r="0" b="0"/>
            <wp:docPr id="9" name="Slika 9" descr="C:\Users\user.DESKTOP-JNEAMR3\Desktop\Zabojniki-ot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NEAMR3\Desktop\Zabojniki-otok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5520" cy="4043680"/>
                    </a:xfrm>
                    <a:prstGeom prst="rect">
                      <a:avLst/>
                    </a:prstGeom>
                    <a:noFill/>
                    <a:ln>
                      <a:noFill/>
                    </a:ln>
                  </pic:spPr>
                </pic:pic>
              </a:graphicData>
            </a:graphic>
          </wp:inline>
        </w:drawing>
      </w:r>
    </w:p>
    <w:p w:rsidR="00C56866" w:rsidRDefault="00C56866"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p>
    <w:p w:rsidR="00550423" w:rsidRDefault="00550423" w:rsidP="00E53CC4">
      <w:pPr>
        <w:spacing w:after="0" w:line="240" w:lineRule="auto"/>
        <w:jc w:val="both"/>
        <w:outlineLvl w:val="0"/>
        <w:rPr>
          <w:rFonts w:asciiTheme="minorHAnsi" w:eastAsia="Times New Roman" w:hAnsiTheme="minorHAnsi" w:cstheme="minorHAnsi"/>
          <w:b/>
          <w:caps/>
          <w:color w:val="70AD47" w:themeColor="accent6"/>
          <w:kern w:val="36"/>
          <w:sz w:val="28"/>
          <w:szCs w:val="28"/>
          <w:lang w:eastAsia="sl-SI"/>
        </w:rPr>
      </w:pPr>
    </w:p>
    <w:p w:rsidR="00C56866" w:rsidRPr="000B55F3" w:rsidRDefault="000B55F3" w:rsidP="00E53CC4">
      <w:pPr>
        <w:spacing w:after="0" w:line="240" w:lineRule="auto"/>
        <w:jc w:val="both"/>
        <w:outlineLvl w:val="0"/>
        <w:rPr>
          <w:rFonts w:asciiTheme="minorHAnsi" w:eastAsia="Times New Roman" w:hAnsiTheme="minorHAnsi" w:cstheme="minorHAnsi"/>
          <w:b/>
          <w:caps/>
          <w:kern w:val="36"/>
          <w:sz w:val="28"/>
          <w:szCs w:val="28"/>
          <w:lang w:eastAsia="sl-SI"/>
        </w:rPr>
      </w:pPr>
      <w:r w:rsidRPr="000B55F3">
        <w:rPr>
          <w:rFonts w:asciiTheme="minorHAnsi" w:eastAsia="Times New Roman" w:hAnsiTheme="minorHAnsi" w:cstheme="minorHAnsi"/>
          <w:b/>
          <w:caps/>
          <w:color w:val="70AD47" w:themeColor="accent6"/>
          <w:kern w:val="36"/>
          <w:sz w:val="28"/>
          <w:szCs w:val="28"/>
          <w:lang w:eastAsia="sl-SI"/>
        </w:rPr>
        <w:t xml:space="preserve">Ekološki otok </w:t>
      </w:r>
      <w:r w:rsidRPr="000B55F3">
        <w:rPr>
          <w:rFonts w:asciiTheme="minorHAnsi" w:eastAsia="Times New Roman" w:hAnsiTheme="minorHAnsi" w:cstheme="minorHAnsi"/>
          <w:b/>
          <w:caps/>
          <w:kern w:val="36"/>
          <w:sz w:val="28"/>
          <w:szCs w:val="28"/>
          <w:lang w:eastAsia="sl-SI"/>
        </w:rPr>
        <w:t>je namensko označen prostor, kjer stojijo skupine zabojnikov za ločeno zbiranje odpadkov. Namenjeni so zbiranju odpadkov, ki se jih lahko reciklira. Na ekološkem otoku stojijo zabojniki za embalažo, papir in steklo ter zabojnik za biološke odpadke.</w:t>
      </w:r>
    </w:p>
    <w:p w:rsidR="00C56866" w:rsidRDefault="00C56866"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p>
    <w:p w:rsidR="00C56866" w:rsidRDefault="00C56866"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p>
    <w:p w:rsidR="00C56866" w:rsidRDefault="00280E02"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r w:rsidRPr="00280E02">
        <w:rPr>
          <w:rFonts w:asciiTheme="minorHAnsi" w:eastAsia="Times New Roman" w:hAnsiTheme="minorHAnsi" w:cstheme="minorHAnsi"/>
          <w:b/>
          <w:caps/>
          <w:noProof/>
          <w:color w:val="FFC000" w:themeColor="accent4"/>
          <w:kern w:val="36"/>
          <w:sz w:val="32"/>
          <w:szCs w:val="32"/>
          <w:lang w:eastAsia="sl-SI"/>
        </w:rPr>
        <w:drawing>
          <wp:inline distT="0" distB="0" distL="0" distR="0">
            <wp:extent cx="4556760" cy="1387618"/>
            <wp:effectExtent l="0" t="0" r="0" b="3175"/>
            <wp:docPr id="11" name="Slika 11" descr="C:\Users\user.DESKTOP-JNEAMR3\Desktop\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NEAMR3\Desktop\preno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856" cy="1392520"/>
                    </a:xfrm>
                    <a:prstGeom prst="rect">
                      <a:avLst/>
                    </a:prstGeom>
                    <a:noFill/>
                    <a:ln>
                      <a:noFill/>
                    </a:ln>
                  </pic:spPr>
                </pic:pic>
              </a:graphicData>
            </a:graphic>
          </wp:inline>
        </w:drawing>
      </w:r>
    </w:p>
    <w:p w:rsidR="00C56866" w:rsidRDefault="00C56866"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bookmarkStart w:id="0" w:name="_GoBack"/>
      <w:bookmarkEnd w:id="0"/>
    </w:p>
    <w:p w:rsidR="0023276E" w:rsidRPr="0023276E" w:rsidRDefault="0023276E" w:rsidP="0023276E">
      <w:pPr>
        <w:spacing w:after="0" w:line="240" w:lineRule="auto"/>
        <w:outlineLvl w:val="0"/>
        <w:rPr>
          <w:rFonts w:asciiTheme="minorHAnsi" w:eastAsia="Times New Roman" w:hAnsiTheme="minorHAnsi" w:cstheme="minorHAnsi"/>
          <w:b/>
          <w:caps/>
          <w:color w:val="FFC000" w:themeColor="accent4"/>
          <w:kern w:val="36"/>
          <w:sz w:val="32"/>
          <w:szCs w:val="32"/>
          <w:lang w:eastAsia="sl-SI"/>
        </w:rPr>
      </w:pPr>
      <w:r w:rsidRPr="0023276E">
        <w:rPr>
          <w:rFonts w:asciiTheme="minorHAnsi" w:eastAsia="Times New Roman" w:hAnsiTheme="minorHAnsi" w:cstheme="minorHAnsi"/>
          <w:b/>
          <w:caps/>
          <w:color w:val="FFC000" w:themeColor="accent4"/>
          <w:kern w:val="36"/>
          <w:sz w:val="32"/>
          <w:szCs w:val="32"/>
          <w:lang w:eastAsia="sl-SI"/>
        </w:rPr>
        <w:lastRenderedPageBreak/>
        <w:t>EMBALAŽA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9"/>
        <w:gridCol w:w="4527"/>
      </w:tblGrid>
      <w:tr w:rsidR="0023276E" w:rsidRPr="0023276E" w:rsidTr="0023276E">
        <w:trPr>
          <w:tblCellSpacing w:w="0" w:type="dxa"/>
        </w:trPr>
        <w:tc>
          <w:tcPr>
            <w:tcW w:w="4529" w:type="dxa"/>
            <w:tcBorders>
              <w:top w:val="outset" w:sz="6" w:space="0" w:color="auto"/>
              <w:left w:val="outset" w:sz="6" w:space="0" w:color="auto"/>
              <w:bottom w:val="outset" w:sz="6" w:space="0" w:color="auto"/>
              <w:right w:val="outset" w:sz="6" w:space="0" w:color="auto"/>
            </w:tcBorders>
            <w:hideMark/>
          </w:tcPr>
          <w:p w:rsidR="0023276E" w:rsidRPr="00B550F5" w:rsidRDefault="0023276E" w:rsidP="00CF13F2">
            <w:pPr>
              <w:pStyle w:val="Odstavekseznama"/>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DA    </w:t>
            </w:r>
            <w:r w:rsidRPr="0023276E">
              <w:rPr>
                <w:noProof/>
                <w:lang w:eastAsia="sl-SI"/>
              </w:rPr>
              <w:drawing>
                <wp:inline distT="0" distB="0" distL="0" distR="0">
                  <wp:extent cx="236220" cy="274320"/>
                  <wp:effectExtent l="0" t="0" r="0" b="0"/>
                  <wp:docPr id="4" name="Slika 4" descr="https://www.locevanjeodpadkov.si/media/uploads/Slike%20za%20vsebino/zelena_klju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cevanjeodpadkov.si/media/uploads/Slike%20za%20vsebino/zelena_kljuki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p>
        </w:tc>
        <w:tc>
          <w:tcPr>
            <w:tcW w:w="4527" w:type="dxa"/>
            <w:tcBorders>
              <w:top w:val="outset" w:sz="6" w:space="0" w:color="auto"/>
              <w:left w:val="outset" w:sz="6" w:space="0" w:color="auto"/>
              <w:bottom w:val="outset" w:sz="6" w:space="0" w:color="auto"/>
              <w:right w:val="outset" w:sz="6" w:space="0" w:color="auto"/>
            </w:tcBorders>
            <w:hideMark/>
          </w:tcPr>
          <w:p w:rsidR="0023276E" w:rsidRPr="00B550F5" w:rsidRDefault="0023276E" w:rsidP="00CF13F2">
            <w:pPr>
              <w:pStyle w:val="Odstavekseznama"/>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NE    </w:t>
            </w:r>
            <w:r w:rsidRPr="0023276E">
              <w:rPr>
                <w:noProof/>
                <w:lang w:eastAsia="sl-SI"/>
              </w:rPr>
              <w:drawing>
                <wp:inline distT="0" distB="0" distL="0" distR="0">
                  <wp:extent cx="281940" cy="259080"/>
                  <wp:effectExtent l="0" t="0" r="3810" b="7620"/>
                  <wp:docPr id="3" name="Slika 3" descr="https://www.locevanjeodpadkov.si/media/uploads/Slike%20za%20vsebino/rdeci_kriz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ocevanjeodpadkov.si/media/uploads/Slike%20za%20vsebino/rdeci_kriz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p>
        </w:tc>
      </w:tr>
      <w:tr w:rsidR="0023276E" w:rsidRPr="0023276E" w:rsidTr="0023276E">
        <w:trPr>
          <w:tblCellSpacing w:w="0" w:type="dxa"/>
        </w:trPr>
        <w:tc>
          <w:tcPr>
            <w:tcW w:w="4529"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Plastenke pijač in živil</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Plastični kozarci in lončki</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Plastične vrečke in folije</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Kartonska embalaža za tekoča živila npr. embalaža mleka in sadnih sokov</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Pločevinke živil in pijač</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plastična embalaža nenevarnih kemikalij (ustrezno spraznjena)</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kovinska embalaža barv (ustrezno spraznjena)</w:t>
            </w:r>
          </w:p>
        </w:tc>
        <w:tc>
          <w:tcPr>
            <w:tcW w:w="4527"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Plastična embalaža nevarnih snovi ali njihovi ostanki (motorna in druge vrste mineralnih olj, sredstva za zaščito rastlin - pesticidi, barve laki, redčila ipd.)</w:t>
            </w:r>
          </w:p>
          <w:p w:rsidR="0023276E" w:rsidRPr="0023276E" w:rsidRDefault="0023276E" w:rsidP="00E53CC4">
            <w:pPr>
              <w:numPr>
                <w:ilvl w:val="0"/>
                <w:numId w:val="10"/>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Kosovni plastični predmeti (otroške igrače, polomljeni plastični stoli ipd.)</w:t>
            </w:r>
          </w:p>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p>
        </w:tc>
      </w:tr>
    </w:tbl>
    <w:p w:rsidR="0023276E" w:rsidRDefault="0023276E" w:rsidP="0023276E">
      <w:pPr>
        <w:spacing w:after="0" w:line="240" w:lineRule="auto"/>
        <w:jc w:val="both"/>
        <w:rPr>
          <w:rFonts w:ascii="Calibri" w:eastAsia="Times New Roman" w:hAnsi="Calibri" w:cs="Calibri"/>
          <w:color w:val="FFFFFF"/>
          <w:sz w:val="27"/>
          <w:szCs w:val="27"/>
          <w:lang w:eastAsia="sl-SI"/>
        </w:rPr>
      </w:pPr>
    </w:p>
    <w:p w:rsidR="0023276E" w:rsidRDefault="0023276E" w:rsidP="0023276E">
      <w:pPr>
        <w:spacing w:after="0" w:line="240" w:lineRule="auto"/>
        <w:jc w:val="both"/>
        <w:rPr>
          <w:rFonts w:ascii="Calibri" w:eastAsia="Times New Roman" w:hAnsi="Calibri" w:cs="Calibri"/>
          <w:color w:val="FFFFFF"/>
          <w:sz w:val="27"/>
          <w:szCs w:val="27"/>
          <w:lang w:eastAsia="sl-SI"/>
        </w:rPr>
      </w:pPr>
      <w:r w:rsidRPr="0023276E">
        <w:rPr>
          <w:rFonts w:ascii="Calibri" w:eastAsia="Times New Roman" w:hAnsi="Calibri" w:cs="Calibri"/>
          <w:noProof/>
          <w:color w:val="FFFFFF"/>
          <w:sz w:val="27"/>
          <w:szCs w:val="27"/>
          <w:lang w:eastAsia="sl-SI"/>
        </w:rPr>
        <w:drawing>
          <wp:inline distT="0" distB="0" distL="0" distR="0">
            <wp:extent cx="5760720" cy="3835525"/>
            <wp:effectExtent l="0" t="0" r="0" b="0"/>
            <wp:docPr id="10" name="Slika 10" descr="C:\Users\user.DESKTOP-JNEAMR3\Desktop\Odpadna_emba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JNEAMR3\Desktop\Odpadna_embala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5525"/>
                    </a:xfrm>
                    <a:prstGeom prst="rect">
                      <a:avLst/>
                    </a:prstGeom>
                    <a:noFill/>
                    <a:ln>
                      <a:noFill/>
                    </a:ln>
                  </pic:spPr>
                </pic:pic>
              </a:graphicData>
            </a:graphic>
          </wp:inline>
        </w:drawing>
      </w:r>
    </w:p>
    <w:p w:rsidR="0023276E" w:rsidRDefault="0023276E" w:rsidP="0023276E">
      <w:pPr>
        <w:spacing w:after="0" w:line="240" w:lineRule="auto"/>
        <w:jc w:val="both"/>
        <w:rPr>
          <w:rFonts w:ascii="Calibri" w:eastAsia="Times New Roman" w:hAnsi="Calibri" w:cs="Calibri"/>
          <w:color w:val="FFFFFF"/>
          <w:sz w:val="27"/>
          <w:szCs w:val="27"/>
          <w:lang w:eastAsia="sl-SI"/>
        </w:rPr>
      </w:pPr>
    </w:p>
    <w:p w:rsidR="00B550F5" w:rsidRDefault="00B550F5" w:rsidP="0023276E">
      <w:pPr>
        <w:spacing w:after="0" w:line="240" w:lineRule="auto"/>
        <w:rPr>
          <w:rFonts w:ascii="Calibri" w:eastAsia="Times New Roman" w:hAnsi="Calibri" w:cs="Calibri"/>
          <w:szCs w:val="24"/>
          <w:lang w:eastAsia="sl-SI"/>
        </w:rPr>
      </w:pPr>
    </w:p>
    <w:p w:rsidR="00C56866" w:rsidRPr="00B550F5" w:rsidRDefault="00C56866" w:rsidP="0023276E">
      <w:pPr>
        <w:spacing w:after="0" w:line="240" w:lineRule="auto"/>
        <w:rPr>
          <w:rFonts w:ascii="Calibri" w:eastAsia="Times New Roman" w:hAnsi="Calibri" w:cs="Calibri"/>
          <w:szCs w:val="24"/>
          <w:lang w:eastAsia="sl-SI"/>
        </w:rPr>
      </w:pPr>
      <w:r w:rsidRPr="00B550F5">
        <w:rPr>
          <w:rFonts w:ascii="Calibri" w:eastAsia="Times New Roman" w:hAnsi="Calibri" w:cs="Calibri"/>
          <w:szCs w:val="24"/>
          <w:lang w:eastAsia="sl-SI"/>
        </w:rPr>
        <w:t xml:space="preserve">Oglej si vse o reciklaži odpadne embalaže (video): </w:t>
      </w:r>
    </w:p>
    <w:p w:rsidR="0023276E" w:rsidRPr="0023276E" w:rsidRDefault="00280E02" w:rsidP="0023276E">
      <w:pPr>
        <w:spacing w:after="0" w:line="240" w:lineRule="auto"/>
        <w:rPr>
          <w:rFonts w:ascii="Calibri" w:eastAsia="Times New Roman" w:hAnsi="Calibri" w:cs="Calibri"/>
          <w:sz w:val="27"/>
          <w:szCs w:val="27"/>
          <w:lang w:eastAsia="sl-SI"/>
        </w:rPr>
      </w:pPr>
      <w:hyperlink r:id="rId10" w:history="1">
        <w:r w:rsidR="0023276E">
          <w:rPr>
            <w:rStyle w:val="Hiperpovezava"/>
          </w:rPr>
          <w:t>https://www.youtube.com/watch?v=QAUpA1ZLzsg&amp;feature=channel&amp;list=UL</w:t>
        </w:r>
      </w:hyperlink>
    </w:p>
    <w:p w:rsidR="0023276E" w:rsidRDefault="0023276E" w:rsidP="0023276E">
      <w:pPr>
        <w:spacing w:after="0" w:line="240" w:lineRule="auto"/>
        <w:outlineLvl w:val="0"/>
        <w:rPr>
          <w:rFonts w:ascii="Calibri" w:eastAsia="Times New Roman" w:hAnsi="Calibri" w:cs="Calibri"/>
          <w:caps/>
          <w:kern w:val="36"/>
          <w:sz w:val="36"/>
          <w:szCs w:val="36"/>
          <w:lang w:eastAsia="sl-SI"/>
        </w:rPr>
      </w:pPr>
    </w:p>
    <w:p w:rsidR="0023276E" w:rsidRDefault="0023276E" w:rsidP="0023276E">
      <w:pPr>
        <w:spacing w:after="0" w:line="240" w:lineRule="auto"/>
        <w:outlineLvl w:val="0"/>
        <w:rPr>
          <w:rFonts w:ascii="Calibri" w:eastAsia="Times New Roman" w:hAnsi="Calibri" w:cs="Calibri"/>
          <w:caps/>
          <w:kern w:val="36"/>
          <w:sz w:val="36"/>
          <w:szCs w:val="36"/>
          <w:lang w:eastAsia="sl-SI"/>
        </w:rPr>
      </w:pPr>
    </w:p>
    <w:p w:rsidR="0023276E" w:rsidRDefault="0023276E" w:rsidP="0023276E">
      <w:pPr>
        <w:spacing w:after="0" w:line="240" w:lineRule="auto"/>
        <w:outlineLvl w:val="0"/>
        <w:rPr>
          <w:rFonts w:ascii="Calibri" w:eastAsia="Times New Roman" w:hAnsi="Calibri" w:cs="Calibri"/>
          <w:caps/>
          <w:kern w:val="36"/>
          <w:sz w:val="36"/>
          <w:szCs w:val="36"/>
          <w:lang w:eastAsia="sl-SI"/>
        </w:rPr>
      </w:pPr>
    </w:p>
    <w:p w:rsidR="0023276E" w:rsidRDefault="0023276E" w:rsidP="0023276E">
      <w:pPr>
        <w:spacing w:after="0" w:line="240" w:lineRule="auto"/>
        <w:outlineLvl w:val="0"/>
        <w:rPr>
          <w:rFonts w:ascii="Calibri" w:eastAsia="Times New Roman" w:hAnsi="Calibri" w:cs="Calibri"/>
          <w:caps/>
          <w:kern w:val="36"/>
          <w:sz w:val="36"/>
          <w:szCs w:val="36"/>
          <w:lang w:eastAsia="sl-SI"/>
        </w:rPr>
      </w:pPr>
    </w:p>
    <w:p w:rsidR="0023276E" w:rsidRPr="0023276E" w:rsidRDefault="0023276E" w:rsidP="0023276E">
      <w:pPr>
        <w:spacing w:after="0" w:line="240" w:lineRule="auto"/>
        <w:outlineLvl w:val="0"/>
        <w:rPr>
          <w:rFonts w:asciiTheme="minorHAnsi" w:eastAsia="Times New Roman" w:hAnsiTheme="minorHAnsi" w:cstheme="minorHAnsi"/>
          <w:b/>
          <w:caps/>
          <w:color w:val="2E74B5" w:themeColor="accent1" w:themeShade="BF"/>
          <w:kern w:val="36"/>
          <w:sz w:val="32"/>
          <w:szCs w:val="32"/>
          <w:lang w:eastAsia="sl-SI"/>
        </w:rPr>
      </w:pPr>
      <w:r w:rsidRPr="0023276E">
        <w:rPr>
          <w:rFonts w:asciiTheme="minorHAnsi" w:eastAsia="Times New Roman" w:hAnsiTheme="minorHAnsi" w:cstheme="minorHAnsi"/>
          <w:b/>
          <w:caps/>
          <w:color w:val="2E74B5" w:themeColor="accent1" w:themeShade="BF"/>
          <w:kern w:val="36"/>
          <w:sz w:val="32"/>
          <w:szCs w:val="32"/>
          <w:lang w:eastAsia="sl-SI"/>
        </w:rPr>
        <w:lastRenderedPageBreak/>
        <w:t>PAPIR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1"/>
        <w:gridCol w:w="4493"/>
      </w:tblGrid>
      <w:tr w:rsidR="0023276E" w:rsidRPr="0023276E" w:rsidTr="00C56866">
        <w:trPr>
          <w:trHeight w:val="443"/>
          <w:tblCellSpacing w:w="0" w:type="dxa"/>
        </w:trPr>
        <w:tc>
          <w:tcPr>
            <w:tcW w:w="4491"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23276E">
              <w:rPr>
                <w:rFonts w:asciiTheme="minorHAnsi" w:eastAsia="Times New Roman" w:hAnsiTheme="minorHAnsi" w:cstheme="minorHAnsi"/>
                <w:b/>
                <w:bCs/>
                <w:szCs w:val="24"/>
                <w:lang w:eastAsia="sl-SI"/>
              </w:rPr>
              <w:t>DA    </w:t>
            </w:r>
            <w:r w:rsidRPr="0023276E">
              <w:rPr>
                <w:rFonts w:asciiTheme="minorHAnsi" w:eastAsia="Times New Roman" w:hAnsiTheme="minorHAnsi" w:cstheme="minorHAnsi"/>
                <w:b/>
                <w:bCs/>
                <w:noProof/>
                <w:szCs w:val="24"/>
                <w:lang w:eastAsia="sl-SI"/>
              </w:rPr>
              <w:drawing>
                <wp:inline distT="0" distB="0" distL="0" distR="0">
                  <wp:extent cx="236220" cy="274320"/>
                  <wp:effectExtent l="0" t="0" r="0" b="0"/>
                  <wp:docPr id="6" name="Slika 6" descr="https://www.locevanjeodpadkov.si/media/uploads/Slike%20za%20vsebino/zelena_klju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ocevanjeodpadkov.si/media/uploads/Slike%20za%20vsebino/zelena_kljuki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p>
        </w:tc>
        <w:tc>
          <w:tcPr>
            <w:tcW w:w="4493"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23276E">
              <w:rPr>
                <w:rFonts w:asciiTheme="minorHAnsi" w:eastAsia="Times New Roman" w:hAnsiTheme="minorHAnsi" w:cstheme="minorHAnsi"/>
                <w:b/>
                <w:bCs/>
                <w:szCs w:val="24"/>
                <w:lang w:eastAsia="sl-SI"/>
              </w:rPr>
              <w:t>NE     </w:t>
            </w:r>
            <w:r w:rsidRPr="0023276E">
              <w:rPr>
                <w:rFonts w:asciiTheme="minorHAnsi" w:eastAsia="Times New Roman" w:hAnsiTheme="minorHAnsi" w:cstheme="minorHAnsi"/>
                <w:b/>
                <w:bCs/>
                <w:noProof/>
                <w:szCs w:val="24"/>
                <w:lang w:eastAsia="sl-SI"/>
              </w:rPr>
              <w:drawing>
                <wp:inline distT="0" distB="0" distL="0" distR="0">
                  <wp:extent cx="281940" cy="259080"/>
                  <wp:effectExtent l="0" t="0" r="3810" b="7620"/>
                  <wp:docPr id="5" name="Slika 5" descr="https://www.locevanjeodpadkov.si/media/uploads/Slike%20za%20vsebino/rdeci_kriz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ocevanjeodpadkov.si/media/uploads/Slike%20za%20vsebino/rdeci_kriz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p>
        </w:tc>
      </w:tr>
      <w:tr w:rsidR="0023276E" w:rsidRPr="0023276E" w:rsidTr="00C56866">
        <w:trPr>
          <w:trHeight w:val="3957"/>
          <w:tblCellSpacing w:w="0" w:type="dxa"/>
        </w:trPr>
        <w:tc>
          <w:tcPr>
            <w:tcW w:w="4491"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Kartonska embalaža in lepenka</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Ovojni papir in papirnate nakupovalne vrečke</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Časopisi, revije, zvezki, knjige</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Prospekti, katalogi</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Pisemske ovojnice, pisarniški papir</w:t>
            </w:r>
          </w:p>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p>
        </w:tc>
        <w:tc>
          <w:tcPr>
            <w:tcW w:w="4493"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Kartonska embalaža za tekoča živila (npr. med papir se ne odvrže Tetra Pak embalaže mleka)</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Z živili pomazana ali prepojena (jedilno olje, druge tekočine in ostanki živil) papirnata in kartonska embalaža (pladnji, kozarci in skodelice za enkratno uporabo, embalaža globoko zmrznjenih živil ter jedi ipd.)</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Ovitek od čokolade</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Samokopirni, povoščeni in plastificiran papir</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Celofan</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Natron vreče lepil, cementa, apna, krmil ipd. sipkih izdelkov</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Tapete</w:t>
            </w:r>
          </w:p>
          <w:p w:rsidR="0023276E" w:rsidRPr="0023276E" w:rsidRDefault="0023276E" w:rsidP="00E53CC4">
            <w:pPr>
              <w:numPr>
                <w:ilvl w:val="0"/>
                <w:numId w:val="11"/>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Higienski papir (papirnate brisače, prtički robčki ipd.)</w:t>
            </w:r>
          </w:p>
        </w:tc>
      </w:tr>
    </w:tbl>
    <w:p w:rsidR="0023276E" w:rsidRDefault="0023276E" w:rsidP="0023276E">
      <w:pPr>
        <w:spacing w:after="0" w:line="240" w:lineRule="auto"/>
        <w:outlineLvl w:val="0"/>
        <w:rPr>
          <w:rFonts w:ascii="Calibri" w:eastAsia="Times New Roman" w:hAnsi="Calibri" w:cs="Calibri"/>
          <w:caps/>
          <w:kern w:val="36"/>
          <w:sz w:val="36"/>
          <w:szCs w:val="36"/>
          <w:lang w:eastAsia="sl-SI"/>
        </w:rPr>
      </w:pPr>
    </w:p>
    <w:p w:rsidR="00C56866" w:rsidRDefault="00C56866" w:rsidP="00C56866">
      <w:pPr>
        <w:pStyle w:val="Navadensplet"/>
        <w:spacing w:before="0" w:beforeAutospacing="0" w:after="0" w:afterAutospacing="0"/>
        <w:jc w:val="both"/>
        <w:rPr>
          <w:rFonts w:ascii="Calibri" w:hAnsi="Calibri" w:cs="Calibri"/>
          <w:color w:val="FFFFFF"/>
        </w:rPr>
      </w:pPr>
      <w:r>
        <w:rPr>
          <w:rFonts w:ascii="Calibri" w:hAnsi="Calibri" w:cs="Calibri"/>
          <w:noProof/>
          <w:color w:val="FFFFFF"/>
        </w:rPr>
        <w:drawing>
          <wp:inline distT="0" distB="0" distL="0" distR="0" wp14:anchorId="42BA06F3" wp14:editId="6CB1EAED">
            <wp:extent cx="4831080" cy="3632975"/>
            <wp:effectExtent l="0" t="0" r="7620" b="5715"/>
            <wp:docPr id="17" name="Slika 17" descr="https://www.locevanjeodpadkov.si/media/uploads/vsebina/pap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ocevanjeodpadkov.si/media/uploads/vsebina/papi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1638" cy="3678515"/>
                    </a:xfrm>
                    <a:prstGeom prst="rect">
                      <a:avLst/>
                    </a:prstGeom>
                    <a:noFill/>
                    <a:ln>
                      <a:noFill/>
                    </a:ln>
                  </pic:spPr>
                </pic:pic>
              </a:graphicData>
            </a:graphic>
          </wp:inline>
        </w:drawing>
      </w:r>
      <w:r>
        <w:rPr>
          <w:rFonts w:ascii="Calibri" w:hAnsi="Calibri" w:cs="Calibri"/>
          <w:color w:val="FFFFFF"/>
        </w:rPr>
        <w:t>  </w:t>
      </w:r>
    </w:p>
    <w:p w:rsidR="00C56866" w:rsidRDefault="00C56866" w:rsidP="00C56866">
      <w:pPr>
        <w:pStyle w:val="Navadensplet"/>
        <w:spacing w:before="0" w:beforeAutospacing="0" w:after="0" w:afterAutospacing="0"/>
        <w:jc w:val="both"/>
        <w:rPr>
          <w:rFonts w:ascii="Calibri" w:hAnsi="Calibri" w:cs="Calibri"/>
          <w:color w:val="FFFFFF"/>
        </w:rPr>
      </w:pPr>
    </w:p>
    <w:p w:rsidR="00C56866" w:rsidRDefault="00C56866" w:rsidP="00C56866">
      <w:pPr>
        <w:pStyle w:val="Navadensplet"/>
        <w:spacing w:before="0" w:beforeAutospacing="0" w:after="0" w:afterAutospacing="0"/>
        <w:jc w:val="both"/>
        <w:rPr>
          <w:rFonts w:ascii="Calibri" w:hAnsi="Calibri" w:cs="Calibri"/>
          <w:color w:val="FFFFFF"/>
        </w:rPr>
      </w:pPr>
      <w:r>
        <w:rPr>
          <w:rFonts w:ascii="Calibri" w:hAnsi="Calibri" w:cs="Calibri"/>
          <w:color w:val="FFFFFF"/>
        </w:rPr>
        <w:t>   </w:t>
      </w:r>
    </w:p>
    <w:p w:rsidR="0023276E" w:rsidRPr="0023276E" w:rsidRDefault="0023276E" w:rsidP="0023276E">
      <w:pPr>
        <w:spacing w:after="0" w:line="240" w:lineRule="auto"/>
        <w:outlineLvl w:val="0"/>
        <w:rPr>
          <w:rFonts w:asciiTheme="minorHAnsi" w:eastAsia="Times New Roman" w:hAnsiTheme="minorHAnsi" w:cstheme="minorHAnsi"/>
          <w:b/>
          <w:caps/>
          <w:color w:val="70AD47" w:themeColor="accent6"/>
          <w:kern w:val="36"/>
          <w:sz w:val="32"/>
          <w:szCs w:val="32"/>
          <w:lang w:eastAsia="sl-SI"/>
        </w:rPr>
      </w:pPr>
      <w:r w:rsidRPr="0023276E">
        <w:rPr>
          <w:rFonts w:asciiTheme="minorHAnsi" w:eastAsia="Times New Roman" w:hAnsiTheme="minorHAnsi" w:cstheme="minorHAnsi"/>
          <w:b/>
          <w:caps/>
          <w:color w:val="70AD47" w:themeColor="accent6"/>
          <w:kern w:val="36"/>
          <w:sz w:val="32"/>
          <w:szCs w:val="32"/>
          <w:lang w:eastAsia="sl-SI"/>
        </w:rPr>
        <w:lastRenderedPageBreak/>
        <w:t>STEKLO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5"/>
        <w:gridCol w:w="4470"/>
      </w:tblGrid>
      <w:tr w:rsidR="0023276E" w:rsidRPr="0023276E" w:rsidTr="0023276E">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DA    </w:t>
            </w:r>
            <w:r w:rsidRPr="00B550F5">
              <w:rPr>
                <w:rFonts w:asciiTheme="minorHAnsi" w:eastAsia="Times New Roman" w:hAnsiTheme="minorHAnsi" w:cstheme="minorHAnsi"/>
                <w:b/>
                <w:bCs/>
                <w:noProof/>
                <w:szCs w:val="24"/>
                <w:lang w:eastAsia="sl-SI"/>
              </w:rPr>
              <w:drawing>
                <wp:inline distT="0" distB="0" distL="0" distR="0">
                  <wp:extent cx="236220" cy="274320"/>
                  <wp:effectExtent l="0" t="0" r="0" b="0"/>
                  <wp:docPr id="8" name="Slika 8" descr="https://www.locevanjeodpadkov.si/media/uploads/Slike%20za%20vsebino/zelena_klju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ocevanjeodpadkov.si/media/uploads/Slike%20za%20vsebino/zelena_kljuki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p>
        </w:tc>
        <w:tc>
          <w:tcPr>
            <w:tcW w:w="4470"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NE    </w:t>
            </w:r>
            <w:r w:rsidRPr="00B550F5">
              <w:rPr>
                <w:rFonts w:asciiTheme="minorHAnsi" w:eastAsia="Times New Roman" w:hAnsiTheme="minorHAnsi" w:cstheme="minorHAnsi"/>
                <w:b/>
                <w:bCs/>
                <w:noProof/>
                <w:szCs w:val="24"/>
                <w:lang w:eastAsia="sl-SI"/>
              </w:rPr>
              <w:drawing>
                <wp:inline distT="0" distB="0" distL="0" distR="0">
                  <wp:extent cx="281940" cy="259080"/>
                  <wp:effectExtent l="0" t="0" r="3810" b="7620"/>
                  <wp:docPr id="7" name="Slika 7" descr="https://www.locevanjeodpadkov.si/media/uploads/Slike%20za%20vsebino/rdeci_kriz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ocevanjeodpadkov.si/media/uploads/Slike%20za%20vsebino/rdeci_kriz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p>
        </w:tc>
      </w:tr>
      <w:tr w:rsidR="0023276E" w:rsidRPr="0023276E" w:rsidTr="0023276E">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Steklenice in stekleničke živil, pijač, kozmetike in zdravil</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Kozarci vloženih živil</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Druga steklena embalaža</w:t>
            </w:r>
          </w:p>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p>
        </w:tc>
        <w:tc>
          <w:tcPr>
            <w:tcW w:w="4470"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Okensko, avtomobilsko in drugo ravno steklo</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Ogledala, kristalno in ekransko steklo</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Steklo svetil (steklo neonskih, halogenskih in žarilnih žarnic, stekleni senčniki svetil)</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proofErr w:type="spellStart"/>
            <w:r w:rsidRPr="0023276E">
              <w:rPr>
                <w:rFonts w:asciiTheme="minorHAnsi" w:eastAsia="Times New Roman" w:hAnsiTheme="minorHAnsi" w:cstheme="minorHAnsi"/>
                <w:szCs w:val="24"/>
                <w:lang w:eastAsia="sl-SI"/>
              </w:rPr>
              <w:t>Pleksi</w:t>
            </w:r>
            <w:proofErr w:type="spellEnd"/>
            <w:r w:rsidRPr="0023276E">
              <w:rPr>
                <w:rFonts w:asciiTheme="minorHAnsi" w:eastAsia="Times New Roman" w:hAnsiTheme="minorHAnsi" w:cstheme="minorHAnsi"/>
                <w:szCs w:val="24"/>
                <w:lang w:eastAsia="sl-SI"/>
              </w:rPr>
              <w:t xml:space="preserve"> steklo, karbonsko steklo in druge vrste stekla iz umetnih mas</w:t>
            </w:r>
          </w:p>
          <w:p w:rsidR="0023276E" w:rsidRPr="0023276E" w:rsidRDefault="0023276E" w:rsidP="00E53CC4">
            <w:pPr>
              <w:numPr>
                <w:ilvl w:val="0"/>
                <w:numId w:val="12"/>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Laboratorijsko in drugo ognjevarno steklo, keramika, kamenje ipd.</w:t>
            </w:r>
          </w:p>
        </w:tc>
      </w:tr>
    </w:tbl>
    <w:p w:rsidR="00C56866" w:rsidRDefault="0023276E" w:rsidP="00E53CC4">
      <w:pPr>
        <w:spacing w:after="0" w:line="240" w:lineRule="auto"/>
        <w:jc w:val="both"/>
        <w:rPr>
          <w:rFonts w:ascii="Calibri" w:hAnsi="Calibri" w:cs="Calibri"/>
          <w:color w:val="FFFFFF"/>
        </w:rPr>
      </w:pPr>
      <w:r w:rsidRPr="0023276E">
        <w:rPr>
          <w:rFonts w:ascii="Calibri" w:eastAsia="Times New Roman" w:hAnsi="Calibri" w:cs="Calibri"/>
          <w:color w:val="FFFFFF"/>
          <w:sz w:val="27"/>
          <w:szCs w:val="27"/>
          <w:lang w:eastAsia="sl-SI"/>
        </w:rPr>
        <w:t> </w:t>
      </w:r>
      <w:r w:rsidR="00C56866">
        <w:rPr>
          <w:rFonts w:ascii="Calibri" w:hAnsi="Calibri" w:cs="Calibri"/>
          <w:color w:val="FFFFFF"/>
        </w:rPr>
        <w:t> </w:t>
      </w:r>
      <w:r w:rsidR="00C56866">
        <w:rPr>
          <w:rFonts w:ascii="Calibri" w:hAnsi="Calibri" w:cs="Calibri"/>
          <w:color w:val="FFFFFF"/>
        </w:rPr>
        <w:br/>
      </w:r>
      <w:r w:rsidR="00C56866">
        <w:rPr>
          <w:noProof/>
          <w:lang w:eastAsia="sl-SI"/>
        </w:rPr>
        <w:drawing>
          <wp:inline distT="0" distB="0" distL="0" distR="0" wp14:anchorId="226EB048" wp14:editId="0B6D91D3">
            <wp:extent cx="3652097" cy="2746375"/>
            <wp:effectExtent l="0" t="0" r="5715" b="0"/>
            <wp:docPr id="14" name="Slika 14" descr="https://www.locevanjeodpadkov.si/media/uploads/vsebina/ste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ocevanjeodpadkov.si/media/uploads/vsebina/stekl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5444" cy="2794012"/>
                    </a:xfrm>
                    <a:prstGeom prst="rect">
                      <a:avLst/>
                    </a:prstGeom>
                    <a:noFill/>
                    <a:ln>
                      <a:noFill/>
                    </a:ln>
                  </pic:spPr>
                </pic:pic>
              </a:graphicData>
            </a:graphic>
          </wp:inline>
        </w:drawing>
      </w:r>
      <w:r w:rsidR="00C56866">
        <w:rPr>
          <w:rFonts w:ascii="Calibri" w:hAnsi="Calibri" w:cs="Calibri"/>
          <w:color w:val="FFFFFF"/>
        </w:rPr>
        <w:t> </w:t>
      </w:r>
    </w:p>
    <w:p w:rsidR="00C56866" w:rsidRDefault="00C56866" w:rsidP="0023276E">
      <w:pPr>
        <w:spacing w:after="0" w:line="240" w:lineRule="auto"/>
        <w:outlineLvl w:val="0"/>
        <w:rPr>
          <w:rFonts w:ascii="Calibri" w:hAnsi="Calibri" w:cs="Calibri"/>
          <w:color w:val="FFFFFF"/>
        </w:rPr>
      </w:pPr>
    </w:p>
    <w:p w:rsidR="0023276E" w:rsidRDefault="00C56866" w:rsidP="0023276E">
      <w:pPr>
        <w:spacing w:after="0" w:line="240" w:lineRule="auto"/>
        <w:outlineLvl w:val="0"/>
        <w:rPr>
          <w:rFonts w:ascii="Calibri" w:eastAsia="Times New Roman" w:hAnsi="Calibri" w:cs="Calibri"/>
          <w:caps/>
          <w:kern w:val="36"/>
          <w:sz w:val="36"/>
          <w:szCs w:val="36"/>
          <w:lang w:eastAsia="sl-SI"/>
        </w:rPr>
      </w:pPr>
      <w:r>
        <w:rPr>
          <w:noProof/>
          <w:lang w:eastAsia="sl-SI"/>
        </w:rPr>
        <w:drawing>
          <wp:inline distT="0" distB="0" distL="0" distR="0">
            <wp:extent cx="3683851" cy="2770256"/>
            <wp:effectExtent l="0" t="0" r="0" b="0"/>
            <wp:docPr id="15" name="Slika 15" descr="https://www.locevanjeodpadkov.si/media/uploads/vsebina/stek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ocevanjeodpadkov.si/media/uploads/vsebina/steklo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802" cy="2836395"/>
                    </a:xfrm>
                    <a:prstGeom prst="rect">
                      <a:avLst/>
                    </a:prstGeom>
                    <a:noFill/>
                    <a:ln>
                      <a:noFill/>
                    </a:ln>
                  </pic:spPr>
                </pic:pic>
              </a:graphicData>
            </a:graphic>
          </wp:inline>
        </w:drawing>
      </w:r>
      <w:r>
        <w:rPr>
          <w:rFonts w:ascii="Calibri" w:hAnsi="Calibri" w:cs="Calibri"/>
          <w:color w:val="FFFFFF"/>
        </w:rPr>
        <w:t>    </w:t>
      </w:r>
    </w:p>
    <w:p w:rsidR="0023276E" w:rsidRPr="0023276E" w:rsidRDefault="0023276E" w:rsidP="0023276E">
      <w:pPr>
        <w:spacing w:after="0" w:line="240" w:lineRule="auto"/>
        <w:outlineLvl w:val="0"/>
        <w:rPr>
          <w:rFonts w:ascii="Calibri" w:eastAsia="Times New Roman" w:hAnsi="Calibri" w:cs="Calibri"/>
          <w:b/>
          <w:caps/>
          <w:color w:val="806000" w:themeColor="accent4" w:themeShade="80"/>
          <w:kern w:val="36"/>
          <w:sz w:val="36"/>
          <w:szCs w:val="36"/>
          <w:lang w:eastAsia="sl-SI"/>
        </w:rPr>
      </w:pPr>
      <w:r w:rsidRPr="0023276E">
        <w:rPr>
          <w:rFonts w:ascii="Calibri" w:eastAsia="Times New Roman" w:hAnsi="Calibri" w:cs="Calibri"/>
          <w:b/>
          <w:caps/>
          <w:color w:val="806000" w:themeColor="accent4" w:themeShade="80"/>
          <w:kern w:val="36"/>
          <w:sz w:val="36"/>
          <w:szCs w:val="36"/>
          <w:lang w:eastAsia="sl-SI"/>
        </w:rPr>
        <w:lastRenderedPageBreak/>
        <w:t>BIOLOŠKI ODPADKI</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5"/>
        <w:gridCol w:w="4470"/>
      </w:tblGrid>
      <w:tr w:rsidR="0023276E" w:rsidRPr="0023276E" w:rsidTr="0023276E">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DA    </w:t>
            </w:r>
            <w:r w:rsidRPr="00B550F5">
              <w:rPr>
                <w:rFonts w:asciiTheme="minorHAnsi" w:eastAsia="Times New Roman" w:hAnsiTheme="minorHAnsi" w:cstheme="minorHAnsi"/>
                <w:b/>
                <w:bCs/>
                <w:noProof/>
                <w:szCs w:val="24"/>
                <w:lang w:eastAsia="sl-SI"/>
              </w:rPr>
              <w:drawing>
                <wp:inline distT="0" distB="0" distL="0" distR="0">
                  <wp:extent cx="236220" cy="274320"/>
                  <wp:effectExtent l="0" t="0" r="0" b="0"/>
                  <wp:docPr id="2" name="Slika 2" descr="https://www.locevanjeodpadkov.si/media/uploads/Slike%20za%20vsebino/zelena_klju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cevanjeodpadkov.si/media/uploads/Slike%20za%20vsebino/zelena_kljuki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p>
        </w:tc>
        <w:tc>
          <w:tcPr>
            <w:tcW w:w="4470" w:type="dxa"/>
            <w:tcBorders>
              <w:top w:val="outset" w:sz="6" w:space="0" w:color="auto"/>
              <w:left w:val="outset" w:sz="6" w:space="0" w:color="auto"/>
              <w:bottom w:val="outset" w:sz="6" w:space="0" w:color="auto"/>
              <w:right w:val="outset" w:sz="6" w:space="0" w:color="auto"/>
            </w:tcBorders>
            <w:hideMark/>
          </w:tcPr>
          <w:p w:rsidR="0023276E" w:rsidRPr="0023276E" w:rsidRDefault="0023276E" w:rsidP="00CF13F2">
            <w:pPr>
              <w:spacing w:after="0" w:line="240" w:lineRule="auto"/>
              <w:jc w:val="center"/>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NE    </w:t>
            </w:r>
            <w:r w:rsidRPr="00B550F5">
              <w:rPr>
                <w:rFonts w:asciiTheme="minorHAnsi" w:eastAsia="Times New Roman" w:hAnsiTheme="minorHAnsi" w:cstheme="minorHAnsi"/>
                <w:b/>
                <w:bCs/>
                <w:noProof/>
                <w:szCs w:val="24"/>
                <w:lang w:eastAsia="sl-SI"/>
              </w:rPr>
              <w:drawing>
                <wp:inline distT="0" distB="0" distL="0" distR="0">
                  <wp:extent cx="281940" cy="259080"/>
                  <wp:effectExtent l="0" t="0" r="3810" b="7620"/>
                  <wp:docPr id="1" name="Slika 1" descr="https://www.locevanjeodpadkov.si/media/uploads/Slike%20za%20vsebino/rdeci_kriz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cevanjeodpadkov.si/media/uploads/Slike%20za%20vsebino/rdeci_kriz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p>
        </w:tc>
      </w:tr>
      <w:tr w:rsidR="0023276E" w:rsidRPr="0023276E" w:rsidTr="0023276E">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kuhinjski odpadki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zelenjavni odpadki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olupki in ostanki sadja</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kavna usedlina</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kavni filtri in čajne vrečke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proofErr w:type="spellStart"/>
            <w:r w:rsidRPr="0023276E">
              <w:rPr>
                <w:rFonts w:asciiTheme="minorHAnsi" w:eastAsia="Times New Roman" w:hAnsiTheme="minorHAnsi" w:cstheme="minorHAnsi"/>
                <w:szCs w:val="24"/>
                <w:lang w:eastAsia="sl-SI"/>
              </w:rPr>
              <w:t>netekoči</w:t>
            </w:r>
            <w:proofErr w:type="spellEnd"/>
            <w:r w:rsidRPr="0023276E">
              <w:rPr>
                <w:rFonts w:asciiTheme="minorHAnsi" w:eastAsia="Times New Roman" w:hAnsiTheme="minorHAnsi" w:cstheme="minorHAnsi"/>
                <w:szCs w:val="24"/>
                <w:lang w:eastAsia="sl-SI"/>
              </w:rPr>
              <w:t xml:space="preserve"> ostanki hrane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jajčne lupine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pokvarjeni prehrambni izdelki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papirnate vrečke in robčki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moker časopisni papir</w:t>
            </w:r>
          </w:p>
          <w:p w:rsidR="00CF13F2" w:rsidRDefault="00CF13F2" w:rsidP="00E53CC4">
            <w:pPr>
              <w:pStyle w:val="Odstavekseznama"/>
              <w:spacing w:after="0" w:line="276" w:lineRule="auto"/>
              <w:rPr>
                <w:rFonts w:asciiTheme="minorHAnsi" w:eastAsia="Times New Roman" w:hAnsiTheme="minorHAnsi" w:cstheme="minorHAnsi"/>
                <w:b/>
                <w:bCs/>
                <w:szCs w:val="24"/>
                <w:lang w:eastAsia="sl-SI"/>
              </w:rPr>
            </w:pPr>
          </w:p>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r w:rsidRPr="00B550F5">
              <w:rPr>
                <w:rFonts w:asciiTheme="minorHAnsi" w:eastAsia="Times New Roman" w:hAnsiTheme="minorHAnsi" w:cstheme="minorHAnsi"/>
                <w:b/>
                <w:bCs/>
                <w:szCs w:val="24"/>
                <w:lang w:eastAsia="sl-SI"/>
              </w:rPr>
              <w:t>vrtni odpadki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rože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plevel</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pokošena trava</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slama</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veje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listje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stara zemlja lončnic</w:t>
            </w:r>
          </w:p>
        </w:tc>
        <w:tc>
          <w:tcPr>
            <w:tcW w:w="4470" w:type="dxa"/>
            <w:tcBorders>
              <w:top w:val="outset" w:sz="6" w:space="0" w:color="auto"/>
              <w:left w:val="outset" w:sz="6" w:space="0" w:color="auto"/>
              <w:bottom w:val="outset" w:sz="6" w:space="0" w:color="auto"/>
              <w:right w:val="outset" w:sz="6" w:space="0" w:color="auto"/>
            </w:tcBorders>
            <w:hideMark/>
          </w:tcPr>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olja in maščobe (odpadno jedilno olje, ...) </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cigaretni ogorki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tekoči ostanki hrane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ostanki mesa in kosti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iztrebki domačih živali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higienski  papir in plenice</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plevel, ki semeni</w:t>
            </w:r>
          </w:p>
          <w:p w:rsidR="0023276E" w:rsidRPr="0023276E" w:rsidRDefault="0023276E" w:rsidP="00E53CC4">
            <w:pPr>
              <w:numPr>
                <w:ilvl w:val="0"/>
                <w:numId w:val="13"/>
              </w:numPr>
              <w:spacing w:after="0" w:line="276" w:lineRule="auto"/>
              <w:rPr>
                <w:rFonts w:asciiTheme="minorHAnsi" w:eastAsia="Times New Roman" w:hAnsiTheme="minorHAnsi" w:cstheme="minorHAnsi"/>
                <w:szCs w:val="24"/>
                <w:lang w:eastAsia="sl-SI"/>
              </w:rPr>
            </w:pPr>
            <w:r w:rsidRPr="0023276E">
              <w:rPr>
                <w:rFonts w:asciiTheme="minorHAnsi" w:eastAsia="Times New Roman" w:hAnsiTheme="minorHAnsi" w:cstheme="minorHAnsi"/>
                <w:szCs w:val="24"/>
                <w:lang w:eastAsia="sl-SI"/>
              </w:rPr>
              <w:t>pepel</w:t>
            </w:r>
          </w:p>
          <w:p w:rsidR="0023276E" w:rsidRPr="00B550F5" w:rsidRDefault="0023276E" w:rsidP="00E53CC4">
            <w:pPr>
              <w:pStyle w:val="Odstavekseznama"/>
              <w:spacing w:after="0" w:line="276" w:lineRule="auto"/>
              <w:rPr>
                <w:rFonts w:asciiTheme="minorHAnsi" w:eastAsia="Times New Roman" w:hAnsiTheme="minorHAnsi" w:cstheme="minorHAnsi"/>
                <w:szCs w:val="24"/>
                <w:lang w:eastAsia="sl-SI"/>
              </w:rPr>
            </w:pP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r>
            <w:r w:rsidRPr="00B550F5">
              <w:rPr>
                <w:rFonts w:asciiTheme="minorHAnsi" w:eastAsia="Times New Roman" w:hAnsiTheme="minorHAnsi" w:cstheme="minorHAnsi"/>
                <w:szCs w:val="24"/>
                <w:lang w:eastAsia="sl-SI"/>
              </w:rPr>
              <w:br/>
              <w:t>            </w:t>
            </w:r>
          </w:p>
        </w:tc>
      </w:tr>
    </w:tbl>
    <w:p w:rsidR="00CF13F2" w:rsidRDefault="00CF13F2" w:rsidP="00CF13F2">
      <w:pPr>
        <w:pStyle w:val="Navadensplet"/>
        <w:spacing w:before="0" w:beforeAutospacing="0" w:after="0" w:afterAutospacing="0"/>
        <w:jc w:val="both"/>
        <w:rPr>
          <w:rFonts w:ascii="Calibri" w:hAnsi="Calibri" w:cs="Calibri"/>
          <w:color w:val="FFFFFF"/>
        </w:rPr>
      </w:pPr>
      <w:r>
        <w:rPr>
          <w:rFonts w:ascii="Calibri" w:hAnsi="Calibri" w:cs="Calibri"/>
          <w:color w:val="FFFFFF"/>
        </w:rPr>
        <w:t> </w:t>
      </w:r>
    </w:p>
    <w:p w:rsidR="00CF13F2" w:rsidRDefault="00CF13F2" w:rsidP="00CF13F2">
      <w:pPr>
        <w:pStyle w:val="Navadensplet"/>
        <w:spacing w:before="0" w:beforeAutospacing="0" w:after="0" w:afterAutospacing="0"/>
        <w:jc w:val="both"/>
        <w:rPr>
          <w:rFonts w:ascii="Calibri" w:hAnsi="Calibri" w:cs="Calibri"/>
          <w:color w:val="FFFFFF"/>
        </w:rPr>
      </w:pPr>
      <w:r>
        <w:rPr>
          <w:rFonts w:ascii="Calibri" w:hAnsi="Calibri" w:cs="Calibri"/>
          <w:color w:val="FFFFFF"/>
        </w:rPr>
        <w:t>  </w:t>
      </w:r>
      <w:r>
        <w:rPr>
          <w:rFonts w:ascii="Calibri" w:hAnsi="Calibri" w:cs="Calibri"/>
          <w:noProof/>
          <w:color w:val="FFFFFF"/>
        </w:rPr>
        <w:drawing>
          <wp:inline distT="0" distB="0" distL="0" distR="0" wp14:anchorId="269A3C26" wp14:editId="739B915D">
            <wp:extent cx="3954780" cy="2973995"/>
            <wp:effectExtent l="0" t="0" r="7620" b="0"/>
            <wp:docPr id="21" name="Slika 21" descr="https://www.locevanjeodpadkov.si/media/uploads/vsebina/b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cevanjeodpadkov.si/media/uploads/vsebina/bio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415" cy="2997032"/>
                    </a:xfrm>
                    <a:prstGeom prst="rect">
                      <a:avLst/>
                    </a:prstGeom>
                    <a:noFill/>
                    <a:ln>
                      <a:noFill/>
                    </a:ln>
                  </pic:spPr>
                </pic:pic>
              </a:graphicData>
            </a:graphic>
          </wp:inline>
        </w:drawing>
      </w:r>
      <w:r>
        <w:rPr>
          <w:rFonts w:ascii="Calibri" w:hAnsi="Calibri" w:cs="Calibri"/>
          <w:color w:val="FFFFFF"/>
        </w:rPr>
        <w:t>  </w:t>
      </w:r>
    </w:p>
    <w:p w:rsidR="00931A1D" w:rsidRDefault="00931A1D"/>
    <w:p w:rsidR="00931A1D" w:rsidRPr="00B550F5" w:rsidRDefault="00B550F5" w:rsidP="00931A1D">
      <w:pPr>
        <w:spacing w:after="0" w:line="240" w:lineRule="auto"/>
        <w:rPr>
          <w:rFonts w:ascii="Calibri" w:eastAsia="Times New Roman" w:hAnsi="Calibri" w:cs="Calibri"/>
          <w:szCs w:val="24"/>
          <w:lang w:eastAsia="sl-SI"/>
        </w:rPr>
      </w:pPr>
      <w:r>
        <w:rPr>
          <w:rFonts w:asciiTheme="minorHAnsi" w:hAnsiTheme="minorHAnsi" w:cstheme="minorHAnsi"/>
          <w:szCs w:val="24"/>
        </w:rPr>
        <w:t>Oglej</w:t>
      </w:r>
      <w:r w:rsidRPr="00B550F5">
        <w:rPr>
          <w:rFonts w:asciiTheme="minorHAnsi" w:hAnsiTheme="minorHAnsi" w:cstheme="minorHAnsi"/>
          <w:szCs w:val="24"/>
        </w:rPr>
        <w:t xml:space="preserve"> si vse o reciklaži bioloških odpadkov</w:t>
      </w:r>
      <w:r w:rsidR="00931A1D" w:rsidRPr="00931A1D">
        <w:rPr>
          <w:rFonts w:ascii="Calibri" w:eastAsia="Times New Roman" w:hAnsi="Calibri" w:cs="Calibri"/>
          <w:szCs w:val="24"/>
          <w:lang w:eastAsia="sl-SI"/>
        </w:rPr>
        <w:t xml:space="preserve"> </w:t>
      </w:r>
      <w:r w:rsidR="00931A1D" w:rsidRPr="00B550F5">
        <w:rPr>
          <w:rFonts w:ascii="Calibri" w:eastAsia="Times New Roman" w:hAnsi="Calibri" w:cs="Calibri"/>
          <w:szCs w:val="24"/>
          <w:lang w:eastAsia="sl-SI"/>
        </w:rPr>
        <w:t xml:space="preserve">(video): </w:t>
      </w:r>
    </w:p>
    <w:p w:rsidR="00B550F5" w:rsidRDefault="00280E02">
      <w:hyperlink r:id="rId15" w:history="1">
        <w:r w:rsidR="001454E6">
          <w:rPr>
            <w:rStyle w:val="Hiperpovezava"/>
          </w:rPr>
          <w:t>https://www.youtube.com/watch?v=Ml18IwbGaW4&amp;feature=channel&amp;list=UL</w:t>
        </w:r>
      </w:hyperlink>
    </w:p>
    <w:sectPr w:rsidR="00B550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60B4"/>
    <w:multiLevelType w:val="multilevel"/>
    <w:tmpl w:val="33DC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D113F"/>
    <w:multiLevelType w:val="multilevel"/>
    <w:tmpl w:val="BE4A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82DC0"/>
    <w:multiLevelType w:val="hybridMultilevel"/>
    <w:tmpl w:val="B9660A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7644FE9"/>
    <w:multiLevelType w:val="hybridMultilevel"/>
    <w:tmpl w:val="C8F25F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9772F1"/>
    <w:multiLevelType w:val="multilevel"/>
    <w:tmpl w:val="C1A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0753A"/>
    <w:multiLevelType w:val="hybridMultilevel"/>
    <w:tmpl w:val="1DA24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BAF7BCE"/>
    <w:multiLevelType w:val="multilevel"/>
    <w:tmpl w:val="D34E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9618F"/>
    <w:multiLevelType w:val="multilevel"/>
    <w:tmpl w:val="E39A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287FCC"/>
    <w:multiLevelType w:val="multilevel"/>
    <w:tmpl w:val="36B8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B4E9C"/>
    <w:multiLevelType w:val="multilevel"/>
    <w:tmpl w:val="DB74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A954CB"/>
    <w:multiLevelType w:val="hybridMultilevel"/>
    <w:tmpl w:val="910E4D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25A3DFC"/>
    <w:multiLevelType w:val="multilevel"/>
    <w:tmpl w:val="61F6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B05D1C"/>
    <w:multiLevelType w:val="multilevel"/>
    <w:tmpl w:val="7630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6"/>
  </w:num>
  <w:num w:numId="4">
    <w:abstractNumId w:val="8"/>
  </w:num>
  <w:num w:numId="5">
    <w:abstractNumId w:val="7"/>
  </w:num>
  <w:num w:numId="6">
    <w:abstractNumId w:val="9"/>
  </w:num>
  <w:num w:numId="7">
    <w:abstractNumId w:val="11"/>
  </w:num>
  <w:num w:numId="8">
    <w:abstractNumId w:val="1"/>
  </w:num>
  <w:num w:numId="9">
    <w:abstractNumId w:val="0"/>
  </w:num>
  <w:num w:numId="10">
    <w:abstractNumId w:val="10"/>
  </w:num>
  <w:num w:numId="11">
    <w:abstractNumId w:val="5"/>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6E"/>
    <w:rsid w:val="000B55F3"/>
    <w:rsid w:val="001454E6"/>
    <w:rsid w:val="0023276E"/>
    <w:rsid w:val="00280E02"/>
    <w:rsid w:val="002C576F"/>
    <w:rsid w:val="00550423"/>
    <w:rsid w:val="00931A1D"/>
    <w:rsid w:val="00980996"/>
    <w:rsid w:val="00B550F5"/>
    <w:rsid w:val="00C56866"/>
    <w:rsid w:val="00CF13F2"/>
    <w:rsid w:val="00D53A65"/>
    <w:rsid w:val="00E53C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0C43EB-804F-4996-919C-331907A0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23276E"/>
    <w:pPr>
      <w:spacing w:before="100" w:beforeAutospacing="1" w:after="100" w:afterAutospacing="1" w:line="240" w:lineRule="auto"/>
      <w:outlineLvl w:val="0"/>
    </w:pPr>
    <w:rPr>
      <w:rFonts w:eastAsia="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3276E"/>
    <w:rPr>
      <w:rFonts w:eastAsia="Times New Roman" w:cs="Times New Roman"/>
      <w:b/>
      <w:bCs/>
      <w:kern w:val="36"/>
      <w:sz w:val="48"/>
      <w:szCs w:val="48"/>
      <w:lang w:eastAsia="sl-SI"/>
    </w:rPr>
  </w:style>
  <w:style w:type="paragraph" w:styleId="Navadensplet">
    <w:name w:val="Normal (Web)"/>
    <w:basedOn w:val="Navaden"/>
    <w:uiPriority w:val="99"/>
    <w:semiHidden/>
    <w:unhideWhenUsed/>
    <w:rsid w:val="0023276E"/>
    <w:pPr>
      <w:spacing w:before="100" w:beforeAutospacing="1" w:after="100" w:afterAutospacing="1" w:line="240" w:lineRule="auto"/>
    </w:pPr>
    <w:rPr>
      <w:rFonts w:eastAsia="Times New Roman" w:cs="Times New Roman"/>
      <w:szCs w:val="24"/>
      <w:lang w:eastAsia="sl-SI"/>
    </w:rPr>
  </w:style>
  <w:style w:type="character" w:styleId="Krepko">
    <w:name w:val="Strong"/>
    <w:basedOn w:val="Privzetapisavaodstavka"/>
    <w:uiPriority w:val="22"/>
    <w:qFormat/>
    <w:rsid w:val="0023276E"/>
    <w:rPr>
      <w:b/>
      <w:bCs/>
    </w:rPr>
  </w:style>
  <w:style w:type="character" w:styleId="Hiperpovezava">
    <w:name w:val="Hyperlink"/>
    <w:basedOn w:val="Privzetapisavaodstavka"/>
    <w:uiPriority w:val="99"/>
    <w:semiHidden/>
    <w:unhideWhenUsed/>
    <w:rsid w:val="0023276E"/>
    <w:rPr>
      <w:color w:val="0000FF"/>
      <w:u w:val="single"/>
    </w:rPr>
  </w:style>
  <w:style w:type="paragraph" w:styleId="Odstavekseznama">
    <w:name w:val="List Paragraph"/>
    <w:basedOn w:val="Navaden"/>
    <w:uiPriority w:val="34"/>
    <w:qFormat/>
    <w:rsid w:val="00B550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8584">
      <w:bodyDiv w:val="1"/>
      <w:marLeft w:val="0"/>
      <w:marRight w:val="0"/>
      <w:marTop w:val="0"/>
      <w:marBottom w:val="0"/>
      <w:divBdr>
        <w:top w:val="none" w:sz="0" w:space="0" w:color="auto"/>
        <w:left w:val="none" w:sz="0" w:space="0" w:color="auto"/>
        <w:bottom w:val="none" w:sz="0" w:space="0" w:color="auto"/>
        <w:right w:val="none" w:sz="0" w:space="0" w:color="auto"/>
      </w:divBdr>
      <w:divsChild>
        <w:div w:id="1728840029">
          <w:marLeft w:val="0"/>
          <w:marRight w:val="0"/>
          <w:marTop w:val="225"/>
          <w:marBottom w:val="225"/>
          <w:divBdr>
            <w:top w:val="none" w:sz="0" w:space="0" w:color="auto"/>
            <w:left w:val="none" w:sz="0" w:space="0" w:color="auto"/>
            <w:bottom w:val="none" w:sz="0" w:space="0" w:color="auto"/>
            <w:right w:val="none" w:sz="0" w:space="0" w:color="auto"/>
          </w:divBdr>
        </w:div>
      </w:divsChild>
    </w:div>
    <w:div w:id="127823257">
      <w:bodyDiv w:val="1"/>
      <w:marLeft w:val="0"/>
      <w:marRight w:val="0"/>
      <w:marTop w:val="0"/>
      <w:marBottom w:val="0"/>
      <w:divBdr>
        <w:top w:val="none" w:sz="0" w:space="0" w:color="auto"/>
        <w:left w:val="none" w:sz="0" w:space="0" w:color="auto"/>
        <w:bottom w:val="none" w:sz="0" w:space="0" w:color="auto"/>
        <w:right w:val="none" w:sz="0" w:space="0" w:color="auto"/>
      </w:divBdr>
      <w:divsChild>
        <w:div w:id="1599412176">
          <w:marLeft w:val="0"/>
          <w:marRight w:val="0"/>
          <w:marTop w:val="225"/>
          <w:marBottom w:val="225"/>
          <w:divBdr>
            <w:top w:val="none" w:sz="0" w:space="0" w:color="auto"/>
            <w:left w:val="none" w:sz="0" w:space="0" w:color="auto"/>
            <w:bottom w:val="none" w:sz="0" w:space="0" w:color="auto"/>
            <w:right w:val="none" w:sz="0" w:space="0" w:color="auto"/>
          </w:divBdr>
        </w:div>
      </w:divsChild>
    </w:div>
    <w:div w:id="1121193889">
      <w:bodyDiv w:val="1"/>
      <w:marLeft w:val="0"/>
      <w:marRight w:val="0"/>
      <w:marTop w:val="0"/>
      <w:marBottom w:val="0"/>
      <w:divBdr>
        <w:top w:val="none" w:sz="0" w:space="0" w:color="auto"/>
        <w:left w:val="none" w:sz="0" w:space="0" w:color="auto"/>
        <w:bottom w:val="none" w:sz="0" w:space="0" w:color="auto"/>
        <w:right w:val="none" w:sz="0" w:space="0" w:color="auto"/>
      </w:divBdr>
    </w:div>
    <w:div w:id="1273896719">
      <w:bodyDiv w:val="1"/>
      <w:marLeft w:val="0"/>
      <w:marRight w:val="0"/>
      <w:marTop w:val="0"/>
      <w:marBottom w:val="0"/>
      <w:divBdr>
        <w:top w:val="none" w:sz="0" w:space="0" w:color="auto"/>
        <w:left w:val="none" w:sz="0" w:space="0" w:color="auto"/>
        <w:bottom w:val="none" w:sz="0" w:space="0" w:color="auto"/>
        <w:right w:val="none" w:sz="0" w:space="0" w:color="auto"/>
      </w:divBdr>
    </w:div>
    <w:div w:id="1418985632">
      <w:bodyDiv w:val="1"/>
      <w:marLeft w:val="0"/>
      <w:marRight w:val="0"/>
      <w:marTop w:val="0"/>
      <w:marBottom w:val="0"/>
      <w:divBdr>
        <w:top w:val="none" w:sz="0" w:space="0" w:color="auto"/>
        <w:left w:val="none" w:sz="0" w:space="0" w:color="auto"/>
        <w:bottom w:val="none" w:sz="0" w:space="0" w:color="auto"/>
        <w:right w:val="none" w:sz="0" w:space="0" w:color="auto"/>
      </w:divBdr>
      <w:divsChild>
        <w:div w:id="1185706975">
          <w:marLeft w:val="0"/>
          <w:marRight w:val="0"/>
          <w:marTop w:val="225"/>
          <w:marBottom w:val="225"/>
          <w:divBdr>
            <w:top w:val="none" w:sz="0" w:space="0" w:color="auto"/>
            <w:left w:val="none" w:sz="0" w:space="0" w:color="auto"/>
            <w:bottom w:val="none" w:sz="0" w:space="0" w:color="auto"/>
            <w:right w:val="none" w:sz="0" w:space="0" w:color="auto"/>
          </w:divBdr>
        </w:div>
      </w:divsChild>
    </w:div>
    <w:div w:id="196013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youtube.com/watch?v=Ml18IwbGaW4&amp;feature=channel&amp;list=UL" TargetMode="External"/><Relationship Id="rId10" Type="http://schemas.openxmlformats.org/officeDocument/2006/relationships/hyperlink" Target="https://www.youtube.com/watch?v=QAUpA1ZLzsg&amp;feature=channel&amp;list=U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445</Words>
  <Characters>2538</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2020-05-03T19:29:00Z</dcterms:created>
  <dcterms:modified xsi:type="dcterms:W3CDTF">2020-05-03T20:24:00Z</dcterms:modified>
</cp:coreProperties>
</file>